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C4D09" w14:textId="10260B73" w:rsidR="007A6C55" w:rsidRDefault="003E06F1" w:rsidP="003E06F1">
      <w:pPr>
        <w:jc w:val="left"/>
        <w:rPr>
          <w:noProof/>
        </w:rPr>
      </w:pPr>
      <w:r w:rsidRPr="003E06F1">
        <w:rPr>
          <w:rStyle w:val="10"/>
        </w:rPr>
        <w:t>3 WAY GARDEN HOSE PIPE LOCK COUPLING SPLITTER MALE ADAPTOR CONNECTOR FAST JOINER</w:t>
      </w:r>
    </w:p>
    <w:p w14:paraId="1E91EDCE" w14:textId="08F63E40" w:rsidR="003E06F1" w:rsidRDefault="003E06F1" w:rsidP="003E06F1">
      <w:pPr>
        <w:jc w:val="left"/>
      </w:pPr>
      <w:r>
        <w:rPr>
          <w:noProof/>
        </w:rPr>
        <w:drawing>
          <wp:inline distT="0" distB="0" distL="0" distR="0" wp14:anchorId="69BEDAEA" wp14:editId="24C9F6BC">
            <wp:extent cx="5274310" cy="358140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ECAE5" w14:textId="77777777" w:rsidR="003E06F1" w:rsidRPr="003E06F1" w:rsidRDefault="003E06F1" w:rsidP="007A6C55">
      <w:pPr>
        <w:widowControl/>
        <w:numPr>
          <w:ilvl w:val="0"/>
          <w:numId w:val="1"/>
        </w:numPr>
        <w:shd w:val="clear" w:color="auto" w:fill="FFFFFF"/>
        <w:ind w:left="990"/>
        <w:jc w:val="left"/>
        <w:rPr>
          <w:rFonts w:ascii="Arial" w:eastAsia="宋体" w:hAnsi="Arial" w:cs="Arial"/>
          <w:color w:val="111111"/>
          <w:kern w:val="0"/>
          <w:sz w:val="36"/>
          <w:szCs w:val="36"/>
        </w:rPr>
      </w:pPr>
      <w:r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  <w:t>For dividing or joining hose pipes using hozelock style quick connectors. This is the fast and simple way to split your hosepipe towards two devices.</w:t>
      </w:r>
      <w:r>
        <w:rPr>
          <w:rFonts w:ascii="Arial" w:hAnsi="Arial" w:cs="Arial"/>
          <w:b/>
          <w:bCs/>
          <w:color w:val="333333"/>
          <w:sz w:val="36"/>
          <w:szCs w:val="36"/>
        </w:rPr>
        <w:br/>
      </w:r>
      <w:r>
        <w:rPr>
          <w:rFonts w:ascii="Arial" w:hAnsi="Arial" w:cs="Arial"/>
          <w:b/>
          <w:bCs/>
          <w:color w:val="333333"/>
          <w:sz w:val="36"/>
          <w:szCs w:val="36"/>
        </w:rPr>
        <w:br/>
      </w:r>
      <w:r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  <w:t>With three universal male hose connector positions</w:t>
      </w:r>
      <w:r>
        <w:rPr>
          <w:rFonts w:ascii="Arial" w:hAnsi="Arial" w:cs="Arial"/>
          <w:b/>
          <w:bCs/>
          <w:color w:val="333333"/>
          <w:sz w:val="36"/>
          <w:szCs w:val="36"/>
        </w:rPr>
        <w:br/>
      </w:r>
      <w:r>
        <w:rPr>
          <w:rFonts w:ascii="Arial" w:hAnsi="Arial" w:cs="Arial"/>
          <w:b/>
          <w:bCs/>
          <w:color w:val="333333"/>
          <w:sz w:val="36"/>
          <w:szCs w:val="36"/>
        </w:rPr>
        <w:br/>
      </w:r>
      <w:r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  <w:t>ABS plastic, frost resistant and shatter proof</w:t>
      </w:r>
      <w:r>
        <w:rPr>
          <w:rFonts w:ascii="Arial" w:hAnsi="Arial" w:cs="Arial"/>
          <w:b/>
          <w:bCs/>
          <w:color w:val="333333"/>
          <w:sz w:val="36"/>
          <w:szCs w:val="36"/>
        </w:rPr>
        <w:br/>
      </w:r>
      <w:r>
        <w:rPr>
          <w:rFonts w:ascii="Arial" w:hAnsi="Arial" w:cs="Arial"/>
          <w:b/>
          <w:bCs/>
          <w:color w:val="333333"/>
          <w:sz w:val="36"/>
          <w:szCs w:val="36"/>
        </w:rPr>
        <w:lastRenderedPageBreak/>
        <w:br/>
      </w:r>
      <w:r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  <w:t>Ideal for all garden watering applications, car cleaning, etc.</w:t>
      </w:r>
    </w:p>
    <w:p w14:paraId="29BB092A" w14:textId="7C300AA7" w:rsidR="007A6C55" w:rsidRPr="007A6C55" w:rsidRDefault="007A6C55" w:rsidP="007A6C55">
      <w:pPr>
        <w:widowControl/>
        <w:numPr>
          <w:ilvl w:val="0"/>
          <w:numId w:val="1"/>
        </w:numPr>
        <w:shd w:val="clear" w:color="auto" w:fill="FFFFFF"/>
        <w:ind w:left="990"/>
        <w:jc w:val="left"/>
        <w:rPr>
          <w:rFonts w:ascii="Arial" w:eastAsia="宋体" w:hAnsi="Arial" w:cs="Arial"/>
          <w:color w:val="111111"/>
          <w:kern w:val="0"/>
          <w:sz w:val="36"/>
          <w:szCs w:val="36"/>
        </w:rPr>
      </w:pPr>
      <w:r>
        <w:rPr>
          <w:rFonts w:ascii="Arial" w:eastAsia="宋体" w:hAnsi="Arial" w:cs="Arial" w:hint="eastAsia"/>
          <w:b/>
          <w:bCs/>
          <w:color w:val="111111"/>
          <w:kern w:val="0"/>
          <w:sz w:val="36"/>
          <w:szCs w:val="36"/>
        </w:rPr>
        <w:t>Pa</w:t>
      </w:r>
      <w:r>
        <w:rPr>
          <w:rFonts w:ascii="Arial" w:eastAsia="宋体" w:hAnsi="Arial" w:cs="Arial"/>
          <w:b/>
          <w:bCs/>
          <w:color w:val="111111"/>
          <w:kern w:val="0"/>
          <w:sz w:val="36"/>
          <w:szCs w:val="36"/>
        </w:rPr>
        <w:t>rt number:</w:t>
      </w:r>
      <w:r w:rsidRPr="007A6C55">
        <w:rPr>
          <w:rFonts w:ascii="Arial" w:eastAsia="宋体" w:hAnsi="Arial" w:cs="Arial"/>
          <w:b/>
          <w:bCs/>
          <w:color w:val="111111"/>
          <w:kern w:val="0"/>
          <w:sz w:val="36"/>
          <w:szCs w:val="36"/>
        </w:rPr>
        <w:t xml:space="preserve"> LMS131</w:t>
      </w:r>
      <w:r w:rsidR="003E06F1">
        <w:rPr>
          <w:rFonts w:ascii="Arial" w:eastAsia="宋体" w:hAnsi="Arial" w:cs="Arial"/>
          <w:b/>
          <w:bCs/>
          <w:color w:val="111111"/>
          <w:kern w:val="0"/>
          <w:sz w:val="36"/>
          <w:szCs w:val="36"/>
        </w:rPr>
        <w:t>7</w:t>
      </w:r>
      <w:r w:rsidRPr="007A6C55">
        <w:rPr>
          <w:rFonts w:ascii="Arial" w:eastAsia="宋体" w:hAnsi="Arial" w:cs="Arial"/>
          <w:b/>
          <w:bCs/>
          <w:color w:val="111111"/>
          <w:kern w:val="0"/>
          <w:sz w:val="36"/>
          <w:szCs w:val="36"/>
        </w:rPr>
        <w:t>01</w:t>
      </w:r>
    </w:p>
    <w:p w14:paraId="415DC1B3" w14:textId="1A29E3C0" w:rsidR="007A6C55" w:rsidRPr="007A6C55" w:rsidRDefault="007A6C55" w:rsidP="007A6C55">
      <w:pPr>
        <w:widowControl/>
        <w:numPr>
          <w:ilvl w:val="0"/>
          <w:numId w:val="1"/>
        </w:numPr>
        <w:shd w:val="clear" w:color="auto" w:fill="FFFFFF"/>
        <w:ind w:left="990"/>
        <w:jc w:val="left"/>
        <w:rPr>
          <w:rFonts w:ascii="Arial" w:eastAsia="宋体" w:hAnsi="Arial" w:cs="Arial"/>
          <w:color w:val="111111"/>
          <w:kern w:val="0"/>
          <w:sz w:val="36"/>
          <w:szCs w:val="36"/>
        </w:rPr>
      </w:pPr>
      <w:r>
        <w:rPr>
          <w:rFonts w:ascii="Arial" w:eastAsia="宋体" w:hAnsi="Arial" w:cs="Arial"/>
          <w:b/>
          <w:bCs/>
          <w:color w:val="111111"/>
          <w:kern w:val="0"/>
          <w:sz w:val="36"/>
          <w:szCs w:val="36"/>
        </w:rPr>
        <w:t>Barcode number:</w:t>
      </w:r>
      <w:r>
        <w:rPr>
          <w:rFonts w:ascii="Arial" w:eastAsia="宋体" w:hAnsi="Arial" w:cs="Arial"/>
          <w:color w:val="111111"/>
          <w:kern w:val="0"/>
          <w:sz w:val="36"/>
          <w:szCs w:val="36"/>
        </w:rPr>
        <w:t>84008000410</w:t>
      </w:r>
      <w:r w:rsidR="008C2A64">
        <w:rPr>
          <w:rFonts w:ascii="Arial" w:eastAsia="宋体" w:hAnsi="Arial" w:cs="Arial"/>
          <w:color w:val="111111"/>
          <w:kern w:val="0"/>
          <w:sz w:val="36"/>
          <w:szCs w:val="36"/>
        </w:rPr>
        <w:t>74</w:t>
      </w:r>
    </w:p>
    <w:p w14:paraId="086C1742" w14:textId="77777777" w:rsidR="007A6C55" w:rsidRPr="007A6C55" w:rsidRDefault="007A6C55" w:rsidP="007A6C55"/>
    <w:sectPr w:rsidR="007A6C55" w:rsidRPr="007A6C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47465"/>
    <w:multiLevelType w:val="multilevel"/>
    <w:tmpl w:val="2E5A9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6B1"/>
    <w:rsid w:val="0026598B"/>
    <w:rsid w:val="002D1FBF"/>
    <w:rsid w:val="003E06F1"/>
    <w:rsid w:val="004166B1"/>
    <w:rsid w:val="007A6C55"/>
    <w:rsid w:val="008C2A64"/>
    <w:rsid w:val="0099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6D31D"/>
  <w15:chartTrackingRefBased/>
  <w15:docId w15:val="{912A66BA-1CC9-42BE-82EA-11D9CA0F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6C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6C55"/>
    <w:rPr>
      <w:b/>
      <w:bCs/>
      <w:kern w:val="44"/>
      <w:sz w:val="44"/>
      <w:szCs w:val="44"/>
    </w:rPr>
  </w:style>
  <w:style w:type="character" w:customStyle="1" w:styleId="a-list-item">
    <w:name w:val="a-list-item"/>
    <w:basedOn w:val="a0"/>
    <w:rsid w:val="007A6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MorningFu</dc:creator>
  <cp:keywords/>
  <dc:description/>
  <cp:lastModifiedBy>MorningFu</cp:lastModifiedBy>
  <cp:revision>6</cp:revision>
  <dcterms:created xsi:type="dcterms:W3CDTF">2021-11-04T12:10:00Z</dcterms:created>
  <dcterms:modified xsi:type="dcterms:W3CDTF">2021-11-04T12:14:00Z</dcterms:modified>
</cp:coreProperties>
</file>